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75" w:rsidRPr="00CD0875" w:rsidRDefault="00CD0875" w:rsidP="00CD0875">
      <w:pPr>
        <w:rPr>
          <w:rFonts w:ascii="Times New Roman" w:eastAsia="Times New Roman" w:hAnsi="Times New Roman"/>
          <w:sz w:val="20"/>
          <w:szCs w:val="20"/>
        </w:rPr>
      </w:pPr>
      <w:r w:rsidRPr="00CD0875"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57B7150C" wp14:editId="25AF6219">
            <wp:simplePos x="0" y="0"/>
            <wp:positionH relativeFrom="column">
              <wp:posOffset>-692150</wp:posOffset>
            </wp:positionH>
            <wp:positionV relativeFrom="paragraph">
              <wp:posOffset>-82550</wp:posOffset>
            </wp:positionV>
            <wp:extent cx="944880" cy="847725"/>
            <wp:effectExtent l="0" t="0" r="7620" b="9525"/>
            <wp:wrapThrough wrapText="bothSides">
              <wp:wrapPolygon edited="0">
                <wp:start x="0" y="0"/>
                <wp:lineTo x="0" y="21357"/>
                <wp:lineTo x="21339" y="21357"/>
                <wp:lineTo x="2133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875">
        <w:rPr>
          <w:rFonts w:ascii="Times New Roman" w:eastAsia="Times New Roman" w:hAnsi="Times New Roman"/>
          <w:b/>
          <w:bCs/>
          <w:sz w:val="20"/>
          <w:szCs w:val="20"/>
        </w:rPr>
        <w:t xml:space="preserve">         ŞCOALA GIMNAZIALĂ VOINEASA</w:t>
      </w:r>
    </w:p>
    <w:p w:rsidR="00CD0875" w:rsidRPr="00CD0875" w:rsidRDefault="00CD0875" w:rsidP="00CD0875">
      <w:pPr>
        <w:spacing w:line="234" w:lineRule="auto"/>
        <w:rPr>
          <w:rFonts w:ascii="Times New Roman" w:eastAsia="Times New Roman" w:hAnsi="Times New Roman"/>
          <w:sz w:val="20"/>
          <w:szCs w:val="20"/>
        </w:rPr>
      </w:pPr>
      <w:r w:rsidRPr="00CD0875">
        <w:rPr>
          <w:rFonts w:ascii="Times New Roman" w:eastAsia="Times New Roman" w:hAnsi="Times New Roman"/>
          <w:sz w:val="20"/>
          <w:szCs w:val="20"/>
        </w:rPr>
        <w:t xml:space="preserve">          Loc. Voineasa, jud. Valcea, str. Aleea Paraul Scolii, nr.2</w:t>
      </w:r>
    </w:p>
    <w:p w:rsidR="00CD0875" w:rsidRPr="00CD0875" w:rsidRDefault="00CD0875" w:rsidP="00CD0875">
      <w:pPr>
        <w:spacing w:line="234" w:lineRule="auto"/>
        <w:rPr>
          <w:rFonts w:ascii="Times New Roman" w:eastAsia="Times New Roman" w:hAnsi="Times New Roman"/>
          <w:sz w:val="20"/>
          <w:szCs w:val="20"/>
        </w:rPr>
      </w:pPr>
      <w:r w:rsidRPr="00CD0875">
        <w:rPr>
          <w:rFonts w:ascii="Times New Roman" w:eastAsia="Times New Roman" w:hAnsi="Times New Roman"/>
          <w:sz w:val="20"/>
          <w:szCs w:val="20"/>
        </w:rPr>
        <w:t xml:space="preserve">          Tel. 0744662401</w:t>
      </w:r>
    </w:p>
    <w:p w:rsidR="00CD0875" w:rsidRPr="00CD0875" w:rsidRDefault="00CD0875" w:rsidP="00CD0875">
      <w:pPr>
        <w:spacing w:line="237" w:lineRule="auto"/>
        <w:rPr>
          <w:rFonts w:ascii="Times New Roman" w:eastAsia="Times New Roman" w:hAnsi="Times New Roman"/>
          <w:sz w:val="20"/>
          <w:szCs w:val="20"/>
        </w:rPr>
      </w:pPr>
      <w:r w:rsidRPr="00CD0875">
        <w:rPr>
          <w:rFonts w:ascii="Times New Roman" w:eastAsia="Times New Roman" w:hAnsi="Times New Roman"/>
          <w:sz w:val="20"/>
          <w:szCs w:val="20"/>
        </w:rPr>
        <w:t xml:space="preserve">          E-mail: </w:t>
      </w:r>
      <w:r w:rsidRPr="00CD0875">
        <w:rPr>
          <w:rFonts w:ascii="Times New Roman" w:eastAsia="Times New Roman" w:hAnsi="Times New Roman"/>
          <w:color w:val="0000FF"/>
          <w:sz w:val="20"/>
          <w:szCs w:val="20"/>
          <w:u w:val="single"/>
        </w:rPr>
        <w:t>scvoineasa2020@gmail.com</w:t>
      </w:r>
    </w:p>
    <w:p w:rsidR="00CD0875" w:rsidRPr="00CD0875" w:rsidRDefault="00CD0875" w:rsidP="00CD0875">
      <w:pPr>
        <w:spacing w:line="8" w:lineRule="exact"/>
        <w:rPr>
          <w:rFonts w:ascii="Times New Roman" w:eastAsia="Times New Roman" w:hAnsi="Times New Roman"/>
          <w:sz w:val="20"/>
          <w:szCs w:val="20"/>
        </w:rPr>
      </w:pPr>
      <w:r w:rsidRPr="00CD0875">
        <w:rPr>
          <w:rFonts w:ascii="Times New Roman" w:eastAsia="Times New Roman" w:hAnsi="Times New Roman"/>
          <w:sz w:val="20"/>
          <w:szCs w:val="20"/>
        </w:rPr>
        <w:t xml:space="preserve">                </w:t>
      </w:r>
    </w:p>
    <w:p w:rsidR="00CD0875" w:rsidRPr="00CD0875" w:rsidRDefault="00CD0875" w:rsidP="00CD0875">
      <w:pPr>
        <w:rPr>
          <w:rFonts w:ascii="Times New Roman" w:eastAsia="Times New Roman" w:hAnsi="Times New Roman"/>
          <w:sz w:val="20"/>
          <w:szCs w:val="20"/>
        </w:rPr>
      </w:pPr>
      <w:r w:rsidRPr="00CD0875">
        <w:rPr>
          <w:rFonts w:ascii="Times New Roman" w:eastAsia="Times New Roman" w:hAnsi="Times New Roman"/>
          <w:sz w:val="20"/>
          <w:szCs w:val="20"/>
        </w:rPr>
        <w:t xml:space="preserve">          www.scoalavoineasa.ro</w:t>
      </w:r>
    </w:p>
    <w:p w:rsidR="00CD0875" w:rsidRDefault="00CD0875" w:rsidP="00CD0875">
      <w:pPr>
        <w:spacing w:before="324"/>
        <w:rPr>
          <w:rFonts w:ascii="Times New Roman" w:hAnsi="Times New Roman"/>
          <w:b/>
          <w:color w:val="000000"/>
          <w:sz w:val="20"/>
          <w:szCs w:val="20"/>
          <w:lang w:val="ro-RO"/>
        </w:rPr>
      </w:pPr>
    </w:p>
    <w:p w:rsidR="00CD0875" w:rsidRDefault="00CD0875" w:rsidP="00CD0875">
      <w:pPr>
        <w:spacing w:before="324"/>
        <w:rPr>
          <w:rFonts w:ascii="Times New Roman" w:hAnsi="Times New Roman"/>
          <w:b/>
          <w:color w:val="000000"/>
          <w:sz w:val="32"/>
          <w:lang w:val="ro-RO"/>
        </w:rPr>
      </w:pPr>
    </w:p>
    <w:p w:rsidR="007E05DB" w:rsidRDefault="007E05DB">
      <w:pPr>
        <w:spacing w:before="324"/>
        <w:ind w:left="36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DECIZIA NR. 276/27.09.2024 </w:t>
      </w:r>
    </w:p>
    <w:p w:rsidR="007C1744" w:rsidRPr="00CD0875" w:rsidRDefault="00CD0875" w:rsidP="007E05DB">
      <w:pPr>
        <w:spacing w:before="324"/>
        <w:ind w:left="360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CD0875">
        <w:rPr>
          <w:rFonts w:ascii="Times New Roman" w:hAnsi="Times New Roman"/>
          <w:b/>
          <w:color w:val="000000"/>
          <w:spacing w:val="4"/>
          <w:sz w:val="24"/>
          <w:szCs w:val="24"/>
          <w:lang w:val="ro-RO"/>
        </w:rPr>
        <w:t xml:space="preserve">Privind desemnarea persoanei responsabile pentru diseminarea </w:t>
      </w:r>
      <w:r w:rsidR="007E05DB">
        <w:rPr>
          <w:rFonts w:ascii="Times New Roman" w:hAnsi="Times New Roman"/>
          <w:b/>
          <w:color w:val="000000"/>
          <w:spacing w:val="1"/>
          <w:sz w:val="24"/>
          <w:szCs w:val="24"/>
          <w:lang w:val="ro-RO"/>
        </w:rPr>
        <w:t>informa</w:t>
      </w:r>
      <w:r w:rsidRPr="00CD0875">
        <w:rPr>
          <w:rFonts w:ascii="Times New Roman" w:hAnsi="Times New Roman"/>
          <w:b/>
          <w:color w:val="000000"/>
          <w:spacing w:val="1"/>
          <w:sz w:val="24"/>
          <w:szCs w:val="24"/>
          <w:lang w:val="ro-RO"/>
        </w:rPr>
        <w:t>tiilor de interes public si lista documentelor de interes public a S</w:t>
      </w:r>
      <w:r w:rsidRPr="00CD0875">
        <w:rPr>
          <w:rFonts w:ascii="Times New Roman" w:hAnsi="Times New Roman"/>
          <w:b/>
          <w:color w:val="000000"/>
          <w:spacing w:val="-2"/>
          <w:sz w:val="24"/>
          <w:szCs w:val="24"/>
          <w:lang w:val="ro-RO"/>
        </w:rPr>
        <w:t>colii Gimnaziale Voineasa</w:t>
      </w:r>
    </w:p>
    <w:p w:rsidR="007C1744" w:rsidRDefault="00CD0875" w:rsidP="00CD0875">
      <w:pPr>
        <w:spacing w:before="540"/>
        <w:ind w:left="432" w:right="72"/>
        <w:rPr>
          <w:rFonts w:ascii="Times New Roman" w:hAnsi="Times New Roman"/>
          <w:b/>
          <w:color w:val="000000"/>
          <w:spacing w:val="4"/>
          <w:sz w:val="24"/>
          <w:lang w:val="ro-RO"/>
        </w:rPr>
      </w:pPr>
      <w:r>
        <w:rPr>
          <w:rFonts w:ascii="Times New Roman" w:hAnsi="Times New Roman"/>
          <w:b/>
          <w:color w:val="000000"/>
          <w:spacing w:val="4"/>
          <w:sz w:val="24"/>
          <w:lang w:val="ro-RO"/>
        </w:rPr>
        <w:t xml:space="preserve">Directorul scolii </w:t>
      </w:r>
      <w:r w:rsidRPr="00CD0875">
        <w:rPr>
          <w:rFonts w:ascii="Times New Roman" w:hAnsi="Times New Roman"/>
          <w:b/>
          <w:color w:val="000000"/>
          <w:spacing w:val="4"/>
          <w:sz w:val="24"/>
          <w:szCs w:val="24"/>
          <w:lang w:val="ro-RO"/>
        </w:rPr>
        <w:t>prof. Beu Marinela</w:t>
      </w:r>
      <w:r>
        <w:rPr>
          <w:rFonts w:ascii="Times New Roman" w:hAnsi="Times New Roman"/>
          <w:b/>
          <w:color w:val="000000"/>
          <w:spacing w:val="4"/>
          <w:sz w:val="25"/>
          <w:lang w:val="ro-RO"/>
        </w:rPr>
        <w:t xml:space="preserve">, </w:t>
      </w:r>
      <w:r>
        <w:rPr>
          <w:rFonts w:ascii="Times New Roman" w:hAnsi="Times New Roman"/>
          <w:b/>
          <w:color w:val="000000"/>
          <w:spacing w:val="4"/>
          <w:sz w:val="24"/>
          <w:lang w:val="ro-RO"/>
        </w:rPr>
        <w:t xml:space="preserve">numit prin Decizia Inspectorului </w:t>
      </w:r>
      <w:r>
        <w:rPr>
          <w:rFonts w:ascii="Times New Roman" w:hAnsi="Times New Roman"/>
          <w:b/>
          <w:color w:val="000000"/>
          <w:spacing w:val="-1"/>
          <w:sz w:val="24"/>
          <w:lang w:val="ro-RO"/>
        </w:rPr>
        <w:t>Şcolar General al Inspectoratului Scolar Judetean Valcea nr. 789/23.08.2024,</w:t>
      </w:r>
    </w:p>
    <w:p w:rsidR="007C1744" w:rsidRDefault="00CD0875">
      <w:pPr>
        <w:numPr>
          <w:ilvl w:val="0"/>
          <w:numId w:val="1"/>
        </w:numPr>
        <w:tabs>
          <w:tab w:val="clear" w:pos="288"/>
          <w:tab w:val="decimal" w:pos="720"/>
        </w:tabs>
        <w:spacing w:before="180"/>
        <w:ind w:left="432"/>
        <w:rPr>
          <w:rFonts w:ascii="Times New Roman" w:hAnsi="Times New Roman"/>
          <w:b/>
          <w:color w:val="000000"/>
          <w:spacing w:val="-1"/>
          <w:sz w:val="24"/>
          <w:lang w:val="ro-RO"/>
        </w:rPr>
      </w:pPr>
      <w:r>
        <w:rPr>
          <w:rFonts w:ascii="Times New Roman" w:hAnsi="Times New Roman"/>
          <w:b/>
          <w:color w:val="000000"/>
          <w:spacing w:val="-1"/>
          <w:sz w:val="24"/>
          <w:lang w:val="ro-RO"/>
        </w:rPr>
        <w:t>În conformitate cu prevederile Legii Invătământului preuniversitar nr. 198/2023;</w:t>
      </w:r>
    </w:p>
    <w:p w:rsidR="007C1744" w:rsidRDefault="00CD0875">
      <w:pPr>
        <w:numPr>
          <w:ilvl w:val="0"/>
          <w:numId w:val="2"/>
        </w:numPr>
        <w:tabs>
          <w:tab w:val="clear" w:pos="360"/>
          <w:tab w:val="decimal" w:pos="792"/>
        </w:tabs>
        <w:ind w:left="432" w:right="72"/>
        <w:rPr>
          <w:rFonts w:ascii="Times New Roman" w:hAnsi="Times New Roman"/>
          <w:b/>
          <w:color w:val="000000"/>
          <w:spacing w:val="-1"/>
          <w:sz w:val="24"/>
          <w:lang w:val="ro-RO"/>
        </w:rPr>
      </w:pPr>
      <w:r>
        <w:rPr>
          <w:rFonts w:ascii="Times New Roman" w:hAnsi="Times New Roman"/>
          <w:b/>
          <w:color w:val="000000"/>
          <w:spacing w:val="-1"/>
          <w:sz w:val="24"/>
          <w:lang w:val="ro-RO"/>
        </w:rPr>
        <w:t xml:space="preserve">În conformitate cu Regulamentul cadru de organizare şi functionare a unitătilor de </w:t>
      </w:r>
      <w:r>
        <w:rPr>
          <w:rFonts w:ascii="Times New Roman" w:hAnsi="Times New Roman"/>
          <w:b/>
          <w:color w:val="000000"/>
          <w:sz w:val="24"/>
          <w:lang w:val="ro-RO"/>
        </w:rPr>
        <w:t>învătământ preuniversitar nr. 5726/2024;</w:t>
      </w:r>
    </w:p>
    <w:p w:rsidR="007C1744" w:rsidRDefault="00CD0875">
      <w:pPr>
        <w:numPr>
          <w:ilvl w:val="0"/>
          <w:numId w:val="3"/>
        </w:numPr>
        <w:tabs>
          <w:tab w:val="clear" w:pos="432"/>
          <w:tab w:val="decimal" w:pos="864"/>
        </w:tabs>
        <w:ind w:left="432" w:right="72"/>
        <w:rPr>
          <w:rFonts w:ascii="Times New Roman" w:hAnsi="Times New Roman"/>
          <w:b/>
          <w:color w:val="000000"/>
          <w:spacing w:val="11"/>
          <w:sz w:val="24"/>
          <w:lang w:val="ro-RO"/>
        </w:rPr>
      </w:pPr>
      <w:r>
        <w:rPr>
          <w:rFonts w:ascii="Times New Roman" w:hAnsi="Times New Roman"/>
          <w:b/>
          <w:color w:val="000000"/>
          <w:spacing w:val="11"/>
          <w:sz w:val="24"/>
          <w:lang w:val="ro-RO"/>
        </w:rPr>
        <w:t xml:space="preserve">Conform prevederilor art. 5 (1) din LEGEA nr. 544 din 12 octombrie 2001 </w:t>
      </w:r>
      <w:r>
        <w:rPr>
          <w:rFonts w:ascii="Times New Roman" w:hAnsi="Times New Roman"/>
          <w:b/>
          <w:color w:val="000000"/>
          <w:spacing w:val="-2"/>
          <w:sz w:val="24"/>
          <w:lang w:val="ro-RO"/>
        </w:rPr>
        <w:t>(*actualizată*) privind liberul acces la informatiile de interes public;</w:t>
      </w:r>
    </w:p>
    <w:p w:rsidR="007C1744" w:rsidRDefault="00CD0875">
      <w:pPr>
        <w:numPr>
          <w:ilvl w:val="0"/>
          <w:numId w:val="1"/>
        </w:numPr>
        <w:tabs>
          <w:tab w:val="clear" w:pos="288"/>
          <w:tab w:val="decimal" w:pos="720"/>
        </w:tabs>
        <w:ind w:left="432" w:right="72"/>
        <w:rPr>
          <w:rFonts w:ascii="Times New Roman" w:hAnsi="Times New Roman"/>
          <w:b/>
          <w:color w:val="000000"/>
          <w:spacing w:val="-1"/>
          <w:sz w:val="24"/>
          <w:lang w:val="ro-RO"/>
        </w:rPr>
      </w:pPr>
      <w:r>
        <w:rPr>
          <w:rFonts w:ascii="Times New Roman" w:hAnsi="Times New Roman"/>
          <w:b/>
          <w:color w:val="000000"/>
          <w:spacing w:val="-1"/>
          <w:sz w:val="24"/>
          <w:lang w:val="ro-RO"/>
        </w:rPr>
        <w:t>Propunerile şi dezbaterile din Consiliul profesoral, întrunit în şedinta din 05.09.2024, şedinţă consemnată in registrul de procese-verbale;</w:t>
      </w:r>
    </w:p>
    <w:p w:rsidR="007C1744" w:rsidRDefault="00CD0875">
      <w:pPr>
        <w:numPr>
          <w:ilvl w:val="0"/>
          <w:numId w:val="2"/>
        </w:numPr>
        <w:tabs>
          <w:tab w:val="clear" w:pos="360"/>
          <w:tab w:val="decimal" w:pos="792"/>
        </w:tabs>
        <w:ind w:left="432" w:right="72"/>
        <w:rPr>
          <w:rFonts w:ascii="Times New Roman" w:hAnsi="Times New Roman"/>
          <w:b/>
          <w:color w:val="000000"/>
          <w:spacing w:val="1"/>
          <w:sz w:val="24"/>
          <w:lang w:val="ro-RO"/>
        </w:rPr>
      </w:pPr>
      <w:r>
        <w:rPr>
          <w:rFonts w:ascii="Times New Roman" w:hAnsi="Times New Roman"/>
          <w:b/>
          <w:color w:val="000000"/>
          <w:spacing w:val="1"/>
          <w:sz w:val="24"/>
          <w:lang w:val="ro-RO"/>
        </w:rPr>
        <w:t xml:space="preserve">Hotărârea Consiliului de administraţie, întrunit în şedinţa din 06.09.2024, şedinţă </w:t>
      </w:r>
      <w:r>
        <w:rPr>
          <w:rFonts w:ascii="Times New Roman" w:hAnsi="Times New Roman"/>
          <w:b/>
          <w:color w:val="000000"/>
          <w:spacing w:val="-2"/>
          <w:sz w:val="24"/>
          <w:lang w:val="ro-RO"/>
        </w:rPr>
        <w:t>consemnată în registrul de procese-verbale;</w:t>
      </w:r>
    </w:p>
    <w:p w:rsidR="007C1744" w:rsidRPr="00CD0875" w:rsidRDefault="00CD0875">
      <w:pPr>
        <w:spacing w:before="612" w:line="196" w:lineRule="auto"/>
        <w:ind w:left="4536"/>
        <w:rPr>
          <w:rFonts w:ascii="Times New Roman" w:hAnsi="Times New Roman"/>
          <w:b/>
          <w:color w:val="000000"/>
          <w:spacing w:val="-32"/>
          <w:sz w:val="24"/>
          <w:szCs w:val="24"/>
          <w:lang w:val="ro-RO"/>
        </w:rPr>
      </w:pPr>
      <w:r w:rsidRPr="00CD0875">
        <w:rPr>
          <w:rFonts w:ascii="Times New Roman" w:hAnsi="Times New Roman"/>
          <w:b/>
          <w:color w:val="000000"/>
          <w:spacing w:val="-32"/>
          <w:sz w:val="24"/>
          <w:szCs w:val="24"/>
          <w:lang w:val="ro-RO"/>
        </w:rPr>
        <w:t>DECIDE:</w:t>
      </w:r>
    </w:p>
    <w:p w:rsidR="007C1744" w:rsidRPr="00CD0875" w:rsidRDefault="00CD0875">
      <w:pPr>
        <w:spacing w:before="576"/>
        <w:ind w:left="432" w:right="72" w:firstLine="504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ro-RO"/>
        </w:rPr>
      </w:pPr>
      <w:r w:rsidRPr="00CD0875">
        <w:rPr>
          <w:rFonts w:ascii="Times New Roman" w:hAnsi="Times New Roman"/>
          <w:b/>
          <w:color w:val="000000"/>
          <w:sz w:val="24"/>
          <w:szCs w:val="24"/>
          <w:u w:val="single"/>
          <w:lang w:val="ro-RO"/>
        </w:rPr>
        <w:t>Art. 1.</w:t>
      </w:r>
      <w:r w:rsidRPr="00CD0875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In anul şcolar 2024-2025, la nivelul unitaţii de învăţământ, se desemnează </w:t>
      </w:r>
      <w:r w:rsidRPr="00CD0875">
        <w:rPr>
          <w:rFonts w:ascii="Times New Roman" w:hAnsi="Times New Roman"/>
          <w:b/>
          <w:color w:val="000000"/>
          <w:spacing w:val="7"/>
          <w:sz w:val="24"/>
          <w:szCs w:val="24"/>
          <w:lang w:val="ro-RO"/>
        </w:rPr>
        <w:t xml:space="preserve">doamna FULGESCU TANIA persoana responsabilă pentru diseminarea 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informat</w:t>
      </w:r>
      <w:r w:rsidRPr="00CD0875">
        <w:rPr>
          <w:rFonts w:ascii="Times New Roman" w:hAnsi="Times New Roman"/>
          <w:b/>
          <w:color w:val="000000"/>
          <w:sz w:val="24"/>
          <w:szCs w:val="24"/>
          <w:lang w:val="ro-RO"/>
        </w:rPr>
        <w:t>iilor de interes public;</w:t>
      </w:r>
    </w:p>
    <w:p w:rsidR="007C1744" w:rsidRPr="00CD0875" w:rsidRDefault="00CD0875">
      <w:pPr>
        <w:spacing w:before="288"/>
        <w:ind w:left="432" w:right="72" w:firstLine="720"/>
        <w:jc w:val="both"/>
        <w:rPr>
          <w:rFonts w:ascii="Times New Roman" w:hAnsi="Times New Roman"/>
          <w:b/>
          <w:color w:val="000000"/>
          <w:spacing w:val="2"/>
          <w:sz w:val="24"/>
          <w:szCs w:val="24"/>
          <w:u w:val="single"/>
          <w:lang w:val="ro-RO"/>
        </w:rPr>
      </w:pPr>
      <w:r w:rsidRPr="00CD0875">
        <w:rPr>
          <w:rFonts w:ascii="Times New Roman" w:hAnsi="Times New Roman"/>
          <w:b/>
          <w:color w:val="000000"/>
          <w:spacing w:val="2"/>
          <w:sz w:val="24"/>
          <w:szCs w:val="24"/>
          <w:u w:val="single"/>
          <w:lang w:val="ro-RO"/>
        </w:rPr>
        <w:t>Art. 2.</w:t>
      </w:r>
      <w:r w:rsidRPr="00CD0875">
        <w:rPr>
          <w:rFonts w:ascii="Times New Roman" w:hAnsi="Times New Roman"/>
          <w:b/>
          <w:color w:val="000000"/>
          <w:spacing w:val="2"/>
          <w:sz w:val="24"/>
          <w:szCs w:val="24"/>
          <w:lang w:val="ro-RO"/>
        </w:rPr>
        <w:t xml:space="preserve"> Se aprobă Lista documentelor de interes public pentru anul şcolar 2024- </w:t>
      </w:r>
      <w:r w:rsidRPr="00CD0875">
        <w:rPr>
          <w:rFonts w:ascii="Times New Roman" w:hAnsi="Times New Roman"/>
          <w:b/>
          <w:color w:val="000000"/>
          <w:spacing w:val="8"/>
          <w:sz w:val="24"/>
          <w:szCs w:val="24"/>
          <w:lang w:val="ro-RO"/>
        </w:rPr>
        <w:t xml:space="preserve">2025, conform prevederilor art. 5 (1) din LEGEA nr. 544 din 12 octombrie 2001 </w:t>
      </w:r>
      <w:r w:rsidRPr="00CD0875">
        <w:rPr>
          <w:rFonts w:ascii="Times New Roman" w:hAnsi="Times New Roman"/>
          <w:b/>
          <w:color w:val="000000"/>
          <w:spacing w:val="-3"/>
          <w:sz w:val="24"/>
          <w:szCs w:val="24"/>
          <w:lang w:val="ro-RO"/>
        </w:rPr>
        <w:t>(*actualizată*) privind liberul acces la informatiile de interes public (ANEXA 1).</w:t>
      </w:r>
    </w:p>
    <w:p w:rsidR="007C1744" w:rsidRDefault="00CD0875">
      <w:pPr>
        <w:spacing w:before="288" w:after="144"/>
        <w:ind w:left="1152"/>
        <w:rPr>
          <w:rFonts w:ascii="Times New Roman" w:hAnsi="Times New Roman"/>
          <w:b/>
          <w:color w:val="000000"/>
          <w:sz w:val="24"/>
          <w:u w:val="single"/>
          <w:lang w:val="ro-RO"/>
        </w:rPr>
      </w:pPr>
      <w:r w:rsidRPr="00CD0875">
        <w:rPr>
          <w:rFonts w:ascii="Times New Roman" w:hAnsi="Times New Roman"/>
          <w:b/>
          <w:color w:val="000000"/>
          <w:sz w:val="24"/>
          <w:szCs w:val="24"/>
          <w:u w:val="single"/>
          <w:lang w:val="ro-RO"/>
        </w:rPr>
        <w:t>Art. 3.</w:t>
      </w:r>
      <w:r w:rsidRPr="00CD0875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- Secretariatul scolii va duce la îndeplinire prezenta decizie</w:t>
      </w:r>
      <w:r>
        <w:rPr>
          <w:rFonts w:ascii="Times New Roman" w:hAnsi="Times New Roman"/>
          <w:b/>
          <w:color w:val="000000"/>
          <w:sz w:val="24"/>
          <w:lang w:val="ro-RO"/>
        </w:rPr>
        <w:t>.</w:t>
      </w:r>
    </w:p>
    <w:p w:rsidR="00CD0875" w:rsidRDefault="00CD0875">
      <w:bookmarkStart w:id="0" w:name="_GoBack"/>
      <w:bookmarkEnd w:id="0"/>
    </w:p>
    <w:p w:rsidR="00CD0875" w:rsidRPr="00CD0875" w:rsidRDefault="00CD0875" w:rsidP="00CD0875"/>
    <w:p w:rsidR="00CD0875" w:rsidRPr="00CD0875" w:rsidRDefault="00CD0875" w:rsidP="00CD0875"/>
    <w:p w:rsidR="00CD0875" w:rsidRPr="007E05DB" w:rsidRDefault="00CD0875" w:rsidP="00CD0875">
      <w:pPr>
        <w:tabs>
          <w:tab w:val="left" w:pos="4065"/>
        </w:tabs>
        <w:rPr>
          <w:rFonts w:ascii="Times New Roman" w:hAnsi="Times New Roman" w:cs="Times New Roman"/>
          <w:b/>
        </w:rPr>
      </w:pPr>
      <w:r>
        <w:tab/>
      </w:r>
      <w:r w:rsidRPr="007E05DB">
        <w:rPr>
          <w:rFonts w:ascii="Times New Roman" w:hAnsi="Times New Roman" w:cs="Times New Roman"/>
          <w:b/>
        </w:rPr>
        <w:t>DIRECTOR,</w:t>
      </w:r>
    </w:p>
    <w:p w:rsidR="00CD0875" w:rsidRPr="007E05DB" w:rsidRDefault="00CD0875" w:rsidP="00CD0875">
      <w:pPr>
        <w:rPr>
          <w:rFonts w:ascii="Times New Roman" w:hAnsi="Times New Roman" w:cs="Times New Roman"/>
          <w:b/>
        </w:rPr>
      </w:pPr>
    </w:p>
    <w:p w:rsidR="00CD0875" w:rsidRPr="007E05DB" w:rsidRDefault="00CD0875" w:rsidP="00CD0875">
      <w:pPr>
        <w:tabs>
          <w:tab w:val="left" w:pos="3825"/>
        </w:tabs>
        <w:rPr>
          <w:rFonts w:ascii="Times New Roman" w:hAnsi="Times New Roman" w:cs="Times New Roman"/>
          <w:b/>
        </w:rPr>
      </w:pPr>
      <w:r w:rsidRPr="007E05DB">
        <w:rPr>
          <w:rFonts w:ascii="Times New Roman" w:hAnsi="Times New Roman" w:cs="Times New Roman"/>
          <w:b/>
        </w:rPr>
        <w:tab/>
      </w:r>
      <w:r w:rsidR="007E05DB" w:rsidRPr="007E05DB">
        <w:rPr>
          <w:rFonts w:ascii="Times New Roman" w:hAnsi="Times New Roman" w:cs="Times New Roman"/>
          <w:b/>
        </w:rPr>
        <w:t>P</w:t>
      </w:r>
      <w:r w:rsidRPr="007E05DB">
        <w:rPr>
          <w:rFonts w:ascii="Times New Roman" w:hAnsi="Times New Roman" w:cs="Times New Roman"/>
          <w:b/>
        </w:rPr>
        <w:t>ROF. BEU MARINELA</w:t>
      </w:r>
    </w:p>
    <w:p w:rsidR="00CD0875" w:rsidRPr="007E05DB" w:rsidRDefault="00CD0875" w:rsidP="00CD0875">
      <w:pPr>
        <w:rPr>
          <w:rFonts w:ascii="Times New Roman" w:hAnsi="Times New Roman" w:cs="Times New Roman"/>
        </w:rPr>
      </w:pPr>
    </w:p>
    <w:p w:rsidR="007C1744" w:rsidRPr="00CD0875" w:rsidRDefault="007C1744" w:rsidP="00CD0875">
      <w:pPr>
        <w:sectPr w:rsidR="007C1744" w:rsidRPr="00CD0875">
          <w:pgSz w:w="11918" w:h="16854"/>
          <w:pgMar w:top="420" w:right="1031" w:bottom="1844" w:left="1067" w:header="720" w:footer="720" w:gutter="0"/>
          <w:cols w:space="720"/>
        </w:sectPr>
      </w:pPr>
    </w:p>
    <w:p w:rsidR="007C1744" w:rsidRDefault="007C1744" w:rsidP="00CD0875">
      <w:pPr>
        <w:tabs>
          <w:tab w:val="decimal" w:pos="504"/>
          <w:tab w:val="decimal" w:pos="1224"/>
        </w:tabs>
        <w:spacing w:line="268" w:lineRule="auto"/>
        <w:ind w:left="720" w:right="72"/>
        <w:jc w:val="both"/>
        <w:rPr>
          <w:rFonts w:ascii="Times New Roman" w:hAnsi="Times New Roman"/>
          <w:b/>
          <w:i/>
          <w:color w:val="000000"/>
          <w:spacing w:val="-2"/>
          <w:sz w:val="25"/>
          <w:lang w:val="ro-RO"/>
        </w:rPr>
      </w:pPr>
    </w:p>
    <w:sectPr w:rsidR="007C1744">
      <w:pgSz w:w="11918" w:h="16854"/>
      <w:pgMar w:top="440" w:right="1015" w:bottom="1844" w:left="10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645"/>
    <w:multiLevelType w:val="multilevel"/>
    <w:tmpl w:val="2E56EC80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b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2749A"/>
    <w:multiLevelType w:val="multilevel"/>
    <w:tmpl w:val="F4FACE5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6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69606B"/>
    <w:multiLevelType w:val="multilevel"/>
    <w:tmpl w:val="4C966E52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i/>
        <w:strike w:val="0"/>
        <w:color w:val="000000"/>
        <w:spacing w:val="-1"/>
        <w:w w:val="100"/>
        <w:sz w:val="25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F1254"/>
    <w:multiLevelType w:val="multilevel"/>
    <w:tmpl w:val="BAAE463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i/>
        <w:strike w:val="0"/>
        <w:color w:val="000000"/>
        <w:spacing w:val="1"/>
        <w:w w:val="100"/>
        <w:sz w:val="25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E950F4"/>
    <w:multiLevelType w:val="multilevel"/>
    <w:tmpl w:val="A948BBD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4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5E69C8"/>
    <w:multiLevelType w:val="multilevel"/>
    <w:tmpl w:val="F1328D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3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DE605E"/>
    <w:multiLevelType w:val="multilevel"/>
    <w:tmpl w:val="63DC840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090286"/>
    <w:multiLevelType w:val="multilevel"/>
    <w:tmpl w:val="E698FCA2"/>
    <w:lvl w:ilvl="0">
      <w:start w:val="7"/>
      <w:numFmt w:val="lowerLetter"/>
      <w:lvlText w:val="%1)"/>
      <w:lvlJc w:val="left"/>
      <w:pPr>
        <w:tabs>
          <w:tab w:val="decimal" w:pos="504"/>
        </w:tabs>
        <w:ind w:left="720"/>
      </w:pPr>
      <w:rPr>
        <w:rFonts w:ascii="Times New Roman" w:hAnsi="Times New Roman"/>
        <w:b/>
        <w:i/>
        <w:strike w:val="0"/>
        <w:color w:val="000000"/>
        <w:spacing w:val="5"/>
        <w:w w:val="100"/>
        <w:sz w:val="25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EC5043"/>
    <w:multiLevelType w:val="multilevel"/>
    <w:tmpl w:val="B0CE6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3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665516"/>
    <w:multiLevelType w:val="multilevel"/>
    <w:tmpl w:val="D41247B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AAC5DFE"/>
    <w:multiLevelType w:val="multilevel"/>
    <w:tmpl w:val="2D4E771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1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44"/>
    <w:rsid w:val="007C1744"/>
    <w:rsid w:val="007E05DB"/>
    <w:rsid w:val="00CD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2025-08-03T16:54:00Z</dcterms:created>
  <dcterms:modified xsi:type="dcterms:W3CDTF">2025-08-03T17:38:00Z</dcterms:modified>
</cp:coreProperties>
</file>